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75" w:rsidRPr="008218FB" w:rsidRDefault="003E4175" w:rsidP="003E4175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3E4175" w:rsidRPr="008218FB" w:rsidRDefault="003E4175" w:rsidP="003E4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3E4175" w:rsidRPr="008218FB" w:rsidRDefault="003E4175" w:rsidP="003E4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3E4175" w:rsidRPr="008218FB" w:rsidRDefault="003E4175" w:rsidP="003E4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3E4175" w:rsidRPr="008218FB" w:rsidRDefault="003E4175" w:rsidP="003E41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3E4175" w:rsidRDefault="003E4175" w:rsidP="003E4175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Default="003E4175" w:rsidP="003E4175">
      <w:pPr>
        <w:jc w:val="center"/>
        <w:rPr>
          <w:sz w:val="24"/>
          <w:szCs w:val="28"/>
        </w:rPr>
      </w:pPr>
    </w:p>
    <w:p w:rsidR="003E4175" w:rsidRPr="008218FB" w:rsidRDefault="003E4175" w:rsidP="003E4175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>
        <w:rPr>
          <w:b/>
          <w:sz w:val="32"/>
          <w:szCs w:val="28"/>
        </w:rPr>
        <w:t>информатики</w:t>
      </w:r>
    </w:p>
    <w:p w:rsidR="003E4175" w:rsidRDefault="003E4175" w:rsidP="003E4175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на </w:t>
      </w:r>
      <w:r>
        <w:rPr>
          <w:b/>
          <w:sz w:val="32"/>
          <w:szCs w:val="28"/>
        </w:rPr>
        <w:t>тему</w:t>
      </w:r>
      <w:r w:rsidRPr="008218FB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Оформление текста</w:t>
      </w:r>
      <w:r w:rsidRPr="008218FB">
        <w:rPr>
          <w:b/>
          <w:sz w:val="32"/>
          <w:szCs w:val="28"/>
        </w:rPr>
        <w:t>»</w:t>
      </w:r>
    </w:p>
    <w:p w:rsidR="003E4175" w:rsidRDefault="003E4175" w:rsidP="003E4175">
      <w:pPr>
        <w:jc w:val="center"/>
        <w:rPr>
          <w:b/>
          <w:sz w:val="32"/>
          <w:szCs w:val="28"/>
        </w:rPr>
      </w:pPr>
    </w:p>
    <w:p w:rsidR="003E4175" w:rsidRDefault="003E4175" w:rsidP="003E417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 класс</w:t>
      </w:r>
    </w:p>
    <w:p w:rsidR="003E4175" w:rsidRDefault="003E4175" w:rsidP="003E4175">
      <w:pPr>
        <w:jc w:val="center"/>
        <w:rPr>
          <w:b/>
          <w:sz w:val="32"/>
          <w:szCs w:val="28"/>
        </w:rPr>
      </w:pPr>
    </w:p>
    <w:p w:rsidR="003E4175" w:rsidRDefault="003E4175" w:rsidP="003E4175">
      <w:pPr>
        <w:jc w:val="center"/>
        <w:rPr>
          <w:b/>
          <w:sz w:val="32"/>
          <w:szCs w:val="28"/>
        </w:rPr>
      </w:pPr>
    </w:p>
    <w:p w:rsidR="003E4175" w:rsidRDefault="003E4175" w:rsidP="003E4175">
      <w:pPr>
        <w:jc w:val="center"/>
        <w:rPr>
          <w:b/>
          <w:sz w:val="32"/>
          <w:szCs w:val="28"/>
        </w:rPr>
      </w:pPr>
    </w:p>
    <w:p w:rsidR="003E4175" w:rsidRDefault="003E4175" w:rsidP="003E4175">
      <w:pPr>
        <w:jc w:val="right"/>
        <w:rPr>
          <w:b/>
          <w:sz w:val="32"/>
          <w:szCs w:val="28"/>
        </w:rPr>
      </w:pPr>
    </w:p>
    <w:p w:rsidR="003E4175" w:rsidRDefault="003E4175" w:rsidP="003E4175">
      <w:pPr>
        <w:jc w:val="right"/>
        <w:rPr>
          <w:b/>
          <w:sz w:val="32"/>
          <w:szCs w:val="28"/>
        </w:rPr>
      </w:pPr>
    </w:p>
    <w:p w:rsidR="003E4175" w:rsidRDefault="003E4175" w:rsidP="003E4175">
      <w:pPr>
        <w:jc w:val="right"/>
        <w:rPr>
          <w:b/>
          <w:sz w:val="32"/>
          <w:szCs w:val="28"/>
        </w:rPr>
      </w:pPr>
    </w:p>
    <w:p w:rsidR="003E4175" w:rsidRDefault="003E4175" w:rsidP="003E417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3E4175" w:rsidRPr="008218FB" w:rsidRDefault="003E4175" w:rsidP="003E417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Милейко</w:t>
      </w:r>
      <w:proofErr w:type="spellEnd"/>
      <w:r>
        <w:rPr>
          <w:sz w:val="28"/>
          <w:szCs w:val="28"/>
        </w:rPr>
        <w:t xml:space="preserve"> Ю.А</w:t>
      </w:r>
      <w:r w:rsidRPr="008218FB">
        <w:rPr>
          <w:sz w:val="28"/>
          <w:szCs w:val="28"/>
        </w:rPr>
        <w:t>,</w:t>
      </w:r>
    </w:p>
    <w:p w:rsidR="003E4175" w:rsidRPr="008218FB" w:rsidRDefault="003E4175" w:rsidP="003E4175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8218FB">
        <w:rPr>
          <w:sz w:val="28"/>
          <w:szCs w:val="28"/>
        </w:rPr>
        <w:t>46 группы.</w:t>
      </w:r>
    </w:p>
    <w:p w:rsidR="003E4175" w:rsidRPr="008218FB" w:rsidRDefault="003E4175" w:rsidP="003E4175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3E4175" w:rsidRDefault="003E4175" w:rsidP="003E4175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3E4175" w:rsidRDefault="003E4175" w:rsidP="003E4175">
      <w:pPr>
        <w:jc w:val="right"/>
        <w:rPr>
          <w:sz w:val="28"/>
          <w:szCs w:val="28"/>
        </w:rPr>
      </w:pPr>
    </w:p>
    <w:p w:rsidR="003E4175" w:rsidRDefault="003E4175" w:rsidP="003E4175">
      <w:pPr>
        <w:jc w:val="right"/>
        <w:rPr>
          <w:sz w:val="28"/>
          <w:szCs w:val="28"/>
        </w:rPr>
      </w:pPr>
    </w:p>
    <w:p w:rsidR="003E4175" w:rsidRDefault="003E4175" w:rsidP="003E4175">
      <w:pPr>
        <w:jc w:val="both"/>
        <w:rPr>
          <w:sz w:val="28"/>
          <w:szCs w:val="28"/>
        </w:rPr>
      </w:pPr>
    </w:p>
    <w:p w:rsidR="003E4175" w:rsidRDefault="003E4175" w:rsidP="003E4175">
      <w:pPr>
        <w:jc w:val="both"/>
        <w:rPr>
          <w:sz w:val="28"/>
          <w:szCs w:val="28"/>
        </w:rPr>
      </w:pPr>
    </w:p>
    <w:p w:rsidR="003E4175" w:rsidRDefault="003E4175" w:rsidP="003E4175">
      <w:pPr>
        <w:jc w:val="both"/>
        <w:rPr>
          <w:sz w:val="28"/>
          <w:szCs w:val="28"/>
        </w:rPr>
      </w:pPr>
    </w:p>
    <w:p w:rsidR="003E4175" w:rsidRDefault="003E4175" w:rsidP="003E4175">
      <w:pPr>
        <w:rPr>
          <w:sz w:val="28"/>
          <w:szCs w:val="28"/>
        </w:rPr>
      </w:pPr>
      <w:r>
        <w:rPr>
          <w:sz w:val="28"/>
          <w:szCs w:val="28"/>
        </w:rPr>
        <w:t xml:space="preserve">Педагог-наставник            </w:t>
      </w:r>
      <w:proofErr w:type="spellStart"/>
      <w:r>
        <w:rPr>
          <w:sz w:val="28"/>
          <w:szCs w:val="28"/>
        </w:rPr>
        <w:t>Бельтюкова</w:t>
      </w:r>
      <w:proofErr w:type="spellEnd"/>
      <w:r>
        <w:rPr>
          <w:sz w:val="28"/>
          <w:szCs w:val="28"/>
        </w:rPr>
        <w:t xml:space="preserve"> Ольга Сергеевна  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</w:t>
      </w:r>
    </w:p>
    <w:p w:rsidR="003E4175" w:rsidRDefault="003E4175" w:rsidP="003E4175">
      <w:pPr>
        <w:jc w:val="both"/>
        <w:rPr>
          <w:sz w:val="28"/>
          <w:szCs w:val="28"/>
        </w:rPr>
      </w:pPr>
    </w:p>
    <w:p w:rsidR="003E4175" w:rsidRDefault="003E4175" w:rsidP="003E4175">
      <w:pPr>
        <w:rPr>
          <w:sz w:val="28"/>
          <w:szCs w:val="28"/>
        </w:rPr>
      </w:pPr>
      <w:r>
        <w:rPr>
          <w:sz w:val="28"/>
          <w:szCs w:val="28"/>
        </w:rPr>
        <w:t xml:space="preserve">Методист                        Поташная Елена Владимировна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  </w:t>
      </w:r>
    </w:p>
    <w:p w:rsidR="003E4175" w:rsidRDefault="003E4175" w:rsidP="003E4175">
      <w:pPr>
        <w:jc w:val="both"/>
        <w:rPr>
          <w:sz w:val="28"/>
          <w:szCs w:val="28"/>
        </w:rPr>
      </w:pPr>
    </w:p>
    <w:p w:rsidR="003E4175" w:rsidRDefault="003E4175" w:rsidP="003E4175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Фокина Тамара Григорьевна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</w:t>
      </w:r>
    </w:p>
    <w:p w:rsidR="003E4175" w:rsidRDefault="003E4175" w:rsidP="003E4175">
      <w:pPr>
        <w:jc w:val="center"/>
        <w:rPr>
          <w:sz w:val="28"/>
          <w:szCs w:val="28"/>
        </w:rPr>
      </w:pPr>
    </w:p>
    <w:p w:rsidR="003E4175" w:rsidRDefault="003E4175" w:rsidP="003E4175">
      <w:pPr>
        <w:jc w:val="center"/>
        <w:rPr>
          <w:sz w:val="28"/>
          <w:szCs w:val="28"/>
        </w:rPr>
      </w:pPr>
    </w:p>
    <w:p w:rsidR="003E4175" w:rsidRDefault="003E4175" w:rsidP="003E4175">
      <w:pPr>
        <w:jc w:val="center"/>
        <w:rPr>
          <w:sz w:val="28"/>
          <w:szCs w:val="28"/>
        </w:rPr>
      </w:pPr>
    </w:p>
    <w:p w:rsidR="003E4175" w:rsidRDefault="003E4175" w:rsidP="003E4175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Краснотурьинск</w:t>
      </w:r>
    </w:p>
    <w:p w:rsidR="003E4175" w:rsidRDefault="003E4175" w:rsidP="003E4175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3E4175" w:rsidRDefault="003E4175" w:rsidP="003E4175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Pr="002510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Оформление текста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изучение нового материала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 w:rsidRPr="00167903">
        <w:rPr>
          <w:sz w:val="28"/>
          <w:szCs w:val="28"/>
        </w:rPr>
        <w:t xml:space="preserve">формирование представлений у учащихся </w:t>
      </w:r>
      <w:r>
        <w:rPr>
          <w:sz w:val="28"/>
          <w:szCs w:val="28"/>
        </w:rPr>
        <w:t>о выборе шрифта, размера, начертании символов.</w:t>
      </w:r>
    </w:p>
    <w:p w:rsidR="003E4175" w:rsidRDefault="003E4175" w:rsidP="003E417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3E4175" w:rsidRPr="00A550F0" w:rsidRDefault="003E4175" w:rsidP="003E417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A550F0">
        <w:rPr>
          <w:sz w:val="28"/>
          <w:szCs w:val="28"/>
        </w:rPr>
        <w:t>Представить ученикам модуль «</w:t>
      </w:r>
      <w:r>
        <w:rPr>
          <w:sz w:val="28"/>
          <w:szCs w:val="28"/>
        </w:rPr>
        <w:t>Оформление текста</w:t>
      </w:r>
      <w:r w:rsidRPr="00A550F0">
        <w:rPr>
          <w:sz w:val="28"/>
          <w:szCs w:val="28"/>
        </w:rPr>
        <w:t>».</w:t>
      </w:r>
    </w:p>
    <w:p w:rsidR="003E4175" w:rsidRPr="00A550F0" w:rsidRDefault="003E4175" w:rsidP="003E4175">
      <w:pPr>
        <w:suppressAutoHyphens/>
        <w:spacing w:line="276" w:lineRule="auto"/>
        <w:jc w:val="both"/>
        <w:rPr>
          <w:sz w:val="28"/>
          <w:szCs w:val="28"/>
        </w:rPr>
      </w:pPr>
      <w:r w:rsidRPr="00A550F0">
        <w:rPr>
          <w:sz w:val="28"/>
          <w:szCs w:val="28"/>
        </w:rPr>
        <w:t>2. Познакомить с ситуациями, в которых может быть применена изучаемая технология</w:t>
      </w:r>
      <w:r w:rsidRPr="00C50053">
        <w:rPr>
          <w:sz w:val="28"/>
          <w:szCs w:val="28"/>
        </w:rPr>
        <w:t xml:space="preserve"> (</w:t>
      </w:r>
      <w:r>
        <w:rPr>
          <w:sz w:val="28"/>
          <w:szCs w:val="28"/>
        </w:rPr>
        <w:t>набор текста)</w:t>
      </w:r>
      <w:r w:rsidRPr="00A550F0">
        <w:rPr>
          <w:sz w:val="28"/>
          <w:szCs w:val="28"/>
        </w:rPr>
        <w:t>.</w:t>
      </w:r>
    </w:p>
    <w:p w:rsidR="003E4175" w:rsidRPr="00A550F0" w:rsidRDefault="003E4175" w:rsidP="003E4175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50F0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A550F0">
        <w:rPr>
          <w:sz w:val="28"/>
          <w:szCs w:val="28"/>
        </w:rPr>
        <w:t xml:space="preserve">аучить запускать программу </w:t>
      </w:r>
      <w:r w:rsidRPr="00A550F0">
        <w:rPr>
          <w:sz w:val="28"/>
          <w:szCs w:val="28"/>
          <w:lang w:val="en-US"/>
        </w:rPr>
        <w:t>WordPad</w:t>
      </w:r>
      <w:r w:rsidRPr="00A550F0">
        <w:rPr>
          <w:sz w:val="28"/>
          <w:szCs w:val="28"/>
        </w:rPr>
        <w:t>.</w:t>
      </w:r>
    </w:p>
    <w:p w:rsidR="003E4175" w:rsidRPr="00E32C78" w:rsidRDefault="003E4175" w:rsidP="003E4175">
      <w:pPr>
        <w:spacing w:line="276" w:lineRule="auto"/>
        <w:jc w:val="both"/>
      </w:pPr>
      <w:r>
        <w:rPr>
          <w:sz w:val="28"/>
          <w:szCs w:val="28"/>
        </w:rPr>
        <w:t>4</w:t>
      </w:r>
      <w:r w:rsidRPr="00A550F0">
        <w:rPr>
          <w:sz w:val="28"/>
          <w:szCs w:val="28"/>
        </w:rPr>
        <w:t>. Продолжить отработку навыков клавиатурного письма с помощью клавиатурного тренажёра</w:t>
      </w:r>
      <w:r w:rsidRPr="00E32C78">
        <w:t xml:space="preserve">. </w:t>
      </w:r>
    </w:p>
    <w:p w:rsidR="003E4175" w:rsidRDefault="003E4175" w:rsidP="003E4175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550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r w:rsidRPr="00211A15">
        <w:rPr>
          <w:bCs/>
          <w:sz w:val="28"/>
          <w:szCs w:val="28"/>
        </w:rPr>
        <w:t>оспитывать культуру умственного труда</w:t>
      </w:r>
      <w:r>
        <w:rPr>
          <w:bCs/>
          <w:sz w:val="28"/>
          <w:szCs w:val="28"/>
        </w:rPr>
        <w:t xml:space="preserve"> и информационной культуры</w:t>
      </w:r>
      <w:r w:rsidRPr="00211A15">
        <w:rPr>
          <w:bCs/>
          <w:sz w:val="28"/>
          <w:szCs w:val="28"/>
        </w:rPr>
        <w:t>, умение не теряться в незнакомой ситуации, уверенности в своих силах; расширить словарный запас школьников.</w:t>
      </w:r>
    </w:p>
    <w:p w:rsidR="003E4175" w:rsidRDefault="003E4175" w:rsidP="003E4175">
      <w:pPr>
        <w:spacing w:line="360" w:lineRule="auto"/>
        <w:jc w:val="both"/>
        <w:rPr>
          <w:b/>
          <w:sz w:val="28"/>
          <w:szCs w:val="28"/>
        </w:rPr>
      </w:pPr>
    </w:p>
    <w:p w:rsidR="003E4175" w:rsidRPr="00073F79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текст, </w:t>
      </w:r>
      <w:r>
        <w:rPr>
          <w:b/>
          <w:sz w:val="28"/>
          <w:szCs w:val="28"/>
          <w:lang w:val="en-US"/>
        </w:rPr>
        <w:t>Word</w:t>
      </w:r>
      <w:r w:rsidRPr="00A550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Pad</w:t>
      </w:r>
      <w:r>
        <w:rPr>
          <w:b/>
          <w:sz w:val="28"/>
          <w:szCs w:val="28"/>
        </w:rPr>
        <w:t>, клавиатура, текстовый редактор, размер, шрифт, символы</w:t>
      </w:r>
    </w:p>
    <w:p w:rsidR="003E4175" w:rsidRPr="00C372E2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доска, компьютер, учебник</w:t>
      </w:r>
      <w:proofErr w:type="gramStart"/>
      <w:r w:rsidRPr="00073F79">
        <w:rPr>
          <w:sz w:val="28"/>
          <w:szCs w:val="28"/>
        </w:rPr>
        <w:t>«М</w:t>
      </w:r>
      <w:proofErr w:type="gramEnd"/>
      <w:r w:rsidRPr="00073F79">
        <w:rPr>
          <w:sz w:val="28"/>
          <w:szCs w:val="28"/>
        </w:rPr>
        <w:t>ой инструмент компь</w:t>
      </w:r>
      <w:r>
        <w:rPr>
          <w:sz w:val="28"/>
          <w:szCs w:val="28"/>
        </w:rPr>
        <w:t>ютер» А.В.Горячева для 4 класса , программа</w:t>
      </w:r>
      <w:r w:rsidRPr="00073F79">
        <w:rPr>
          <w:b/>
          <w:sz w:val="28"/>
          <w:szCs w:val="28"/>
        </w:rPr>
        <w:t xml:space="preserve"> </w:t>
      </w:r>
      <w:r w:rsidRPr="00073F79">
        <w:rPr>
          <w:sz w:val="28"/>
          <w:szCs w:val="28"/>
          <w:lang w:val="en-US"/>
        </w:rPr>
        <w:t>Word</w:t>
      </w:r>
      <w:r w:rsidRPr="00073F79">
        <w:rPr>
          <w:sz w:val="28"/>
          <w:szCs w:val="28"/>
        </w:rPr>
        <w:t xml:space="preserve"> </w:t>
      </w:r>
      <w:r w:rsidRPr="00073F79">
        <w:rPr>
          <w:sz w:val="28"/>
          <w:szCs w:val="28"/>
          <w:lang w:val="en-US"/>
        </w:rPr>
        <w:t>Pad</w:t>
      </w:r>
      <w:r>
        <w:rPr>
          <w:sz w:val="28"/>
          <w:szCs w:val="28"/>
        </w:rPr>
        <w:t>, проектор .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Pr="00073F79">
        <w:t xml:space="preserve"> </w:t>
      </w:r>
      <w:r w:rsidRPr="00073F79">
        <w:rPr>
          <w:sz w:val="28"/>
          <w:szCs w:val="28"/>
        </w:rPr>
        <w:t>«Мой инструмент компь</w:t>
      </w:r>
      <w:r>
        <w:rPr>
          <w:sz w:val="28"/>
          <w:szCs w:val="28"/>
        </w:rPr>
        <w:t>ютер» А.В.Горячева для 4 класса, рабочие тетради, компьютеры.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(используемые методы</w:t>
      </w:r>
      <w:r>
        <w:rPr>
          <w:sz w:val="28"/>
          <w:szCs w:val="28"/>
        </w:rPr>
        <w:t>: словесны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рассказ, беседа); наглядные(слайды); практические( работа в программе </w:t>
      </w:r>
      <w:r>
        <w:rPr>
          <w:sz w:val="28"/>
          <w:szCs w:val="28"/>
          <w:lang w:val="en-US"/>
        </w:rPr>
        <w:t>Word</w:t>
      </w:r>
      <w:r w:rsidRPr="00073F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Pad</w:t>
      </w:r>
      <w:r>
        <w:rPr>
          <w:sz w:val="28"/>
          <w:szCs w:val="28"/>
        </w:rPr>
        <w:t>)).</w:t>
      </w:r>
    </w:p>
    <w:p w:rsidR="003E4175" w:rsidRDefault="003E4175" w:rsidP="003E4175"/>
    <w:p w:rsidR="00311FEE" w:rsidRDefault="00311FEE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 w:rsidP="003E4175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3E4175" w:rsidRDefault="003E4175" w:rsidP="003E4175">
      <w:pPr>
        <w:spacing w:line="360" w:lineRule="auto"/>
        <w:jc w:val="center"/>
        <w:rPr>
          <w:b/>
          <w:sz w:val="28"/>
          <w:szCs w:val="28"/>
        </w:rPr>
      </w:pPr>
    </w:p>
    <w:p w:rsidR="003E4175" w:rsidRPr="000456D6" w:rsidRDefault="003E4175" w:rsidP="003E4175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 </w:t>
      </w:r>
    </w:p>
    <w:p w:rsidR="003E4175" w:rsidRPr="000456D6" w:rsidRDefault="003E4175" w:rsidP="003E4175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развитие навыков сотрудничества </w:t>
      </w:r>
      <w:proofErr w:type="gramStart"/>
      <w:r w:rsidRPr="000456D6">
        <w:rPr>
          <w:sz w:val="28"/>
          <w:szCs w:val="28"/>
        </w:rPr>
        <w:t>со</w:t>
      </w:r>
      <w:proofErr w:type="gramEnd"/>
      <w:r w:rsidRPr="000456D6">
        <w:rPr>
          <w:sz w:val="28"/>
          <w:szCs w:val="28"/>
        </w:rPr>
        <w:t xml:space="preserve"> взрослыми (учителем).</w:t>
      </w:r>
    </w:p>
    <w:p w:rsidR="003E4175" w:rsidRPr="000456D6" w:rsidRDefault="003E4175" w:rsidP="003E4175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формирование установки  работы на результат.</w:t>
      </w:r>
    </w:p>
    <w:p w:rsidR="003E4175" w:rsidRPr="000456D6" w:rsidRDefault="003E4175" w:rsidP="003E4175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3E4175" w:rsidRPr="00153AAE" w:rsidRDefault="003E4175" w:rsidP="003E4175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</w:p>
    <w:p w:rsidR="003E4175" w:rsidRDefault="003E4175" w:rsidP="003E4175">
      <w:pPr>
        <w:pStyle w:val="a4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56D6">
        <w:rPr>
          <w:b/>
          <w:sz w:val="28"/>
          <w:szCs w:val="28"/>
        </w:rPr>
        <w:t>Метапредметные</w:t>
      </w:r>
      <w:proofErr w:type="spellEnd"/>
      <w:r w:rsidRPr="000456D6">
        <w:rPr>
          <w:b/>
          <w:sz w:val="28"/>
          <w:szCs w:val="28"/>
        </w:rPr>
        <w:t xml:space="preserve"> (УУД) </w:t>
      </w:r>
    </w:p>
    <w:p w:rsidR="003E4175" w:rsidRPr="000456D6" w:rsidRDefault="003E4175" w:rsidP="003E4175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личностные:</w:t>
      </w:r>
    </w:p>
    <w:p w:rsidR="003E4175" w:rsidRPr="000456D6" w:rsidRDefault="003E4175" w:rsidP="003E417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3E4175" w:rsidRPr="000456D6" w:rsidRDefault="003E4175" w:rsidP="003E417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E4175" w:rsidRPr="000456D6" w:rsidRDefault="003E4175" w:rsidP="003E4175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Регулятивные:</w:t>
      </w:r>
    </w:p>
    <w:p w:rsidR="003E4175" w:rsidRPr="000456D6" w:rsidRDefault="003E4175" w:rsidP="003E4175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3E4175" w:rsidRPr="000456D6" w:rsidRDefault="003E4175" w:rsidP="003E4175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Познавательные:</w:t>
      </w:r>
      <w:r w:rsidRPr="000456D6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0456D6">
        <w:rPr>
          <w:sz w:val="28"/>
          <w:szCs w:val="28"/>
        </w:rPr>
        <w:t>строить</w:t>
      </w:r>
      <w:proofErr w:type="gramEnd"/>
      <w:r w:rsidRPr="000456D6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3E4175" w:rsidRPr="000456D6" w:rsidRDefault="003E4175" w:rsidP="003E4175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 xml:space="preserve">Коммуникативные </w:t>
      </w:r>
    </w:p>
    <w:p w:rsidR="003E4175" w:rsidRPr="000456D6" w:rsidRDefault="003E4175" w:rsidP="003E4175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3E4175" w:rsidRDefault="003E4175" w:rsidP="003E4175"/>
    <w:p w:rsidR="003E4175" w:rsidRDefault="003E4175" w:rsidP="003E4175"/>
    <w:p w:rsidR="003E4175" w:rsidRDefault="003E4175" w:rsidP="003E4175"/>
    <w:p w:rsidR="003E4175" w:rsidRDefault="003E4175" w:rsidP="003E4175"/>
    <w:p w:rsidR="003E4175" w:rsidRDefault="003E4175" w:rsidP="003E4175">
      <w:pPr>
        <w:rPr>
          <w:b/>
          <w:sz w:val="28"/>
          <w:szCs w:val="28"/>
        </w:rPr>
      </w:pPr>
      <w:r w:rsidRPr="007143F1">
        <w:rPr>
          <w:b/>
          <w:sz w:val="28"/>
          <w:szCs w:val="28"/>
        </w:rPr>
        <w:lastRenderedPageBreak/>
        <w:t>3.Предметные</w:t>
      </w:r>
      <w:r>
        <w:rPr>
          <w:b/>
          <w:sz w:val="28"/>
          <w:szCs w:val="28"/>
        </w:rPr>
        <w:t xml:space="preserve">: 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 w:rsidRPr="00203288">
        <w:rPr>
          <w:sz w:val="28"/>
          <w:szCs w:val="28"/>
        </w:rPr>
        <w:t>-</w:t>
      </w:r>
      <w:r>
        <w:rPr>
          <w:sz w:val="28"/>
          <w:szCs w:val="28"/>
        </w:rPr>
        <w:t>познакомить учащихся с видами оформления текста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-повторение правил пользования компьютером, правила клавиатурного письма</w:t>
      </w:r>
    </w:p>
    <w:p w:rsidR="003E4175" w:rsidRDefault="003E4175" w:rsidP="003E41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-развивать моторику рук, логическое мышление</w:t>
      </w:r>
    </w:p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p w:rsidR="003E4175" w:rsidRDefault="003E4175"/>
    <w:tbl>
      <w:tblPr>
        <w:tblStyle w:val="a5"/>
        <w:tblW w:w="10372" w:type="dxa"/>
        <w:tblInd w:w="-318" w:type="dxa"/>
        <w:tblLayout w:type="fixed"/>
        <w:tblLook w:val="04A0"/>
      </w:tblPr>
      <w:tblGrid>
        <w:gridCol w:w="2257"/>
        <w:gridCol w:w="3615"/>
        <w:gridCol w:w="2776"/>
        <w:gridCol w:w="1724"/>
      </w:tblGrid>
      <w:tr w:rsidR="003E4175" w:rsidTr="00634162">
        <w:trPr>
          <w:trHeight w:val="284"/>
        </w:trPr>
        <w:tc>
          <w:tcPr>
            <w:tcW w:w="2257" w:type="dxa"/>
            <w:vMerge w:val="restart"/>
          </w:tcPr>
          <w:p w:rsidR="003E4175" w:rsidRPr="001C1FD9" w:rsidRDefault="003E4175" w:rsidP="0063416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Этапы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:rsidR="003E4175" w:rsidRPr="001C1FD9" w:rsidRDefault="003E4175" w:rsidP="0063416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1724" w:type="dxa"/>
            <w:vMerge w:val="restart"/>
          </w:tcPr>
          <w:p w:rsidR="003E4175" w:rsidRPr="001C1FD9" w:rsidRDefault="003E4175" w:rsidP="0063416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3E4175" w:rsidTr="00634162">
        <w:trPr>
          <w:trHeight w:val="94"/>
        </w:trPr>
        <w:tc>
          <w:tcPr>
            <w:tcW w:w="2257" w:type="dxa"/>
            <w:vMerge/>
          </w:tcPr>
          <w:p w:rsidR="003E4175" w:rsidRDefault="003E4175" w:rsidP="0063416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right w:val="single" w:sz="4" w:space="0" w:color="auto"/>
            </w:tcBorders>
          </w:tcPr>
          <w:p w:rsidR="003E4175" w:rsidRPr="001C1FD9" w:rsidRDefault="003E4175" w:rsidP="0063416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</w:tcPr>
          <w:p w:rsidR="003E4175" w:rsidRPr="001C1FD9" w:rsidRDefault="003E4175" w:rsidP="0063416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1724" w:type="dxa"/>
            <w:vMerge/>
          </w:tcPr>
          <w:p w:rsidR="003E4175" w:rsidRPr="001C1FD9" w:rsidRDefault="003E4175" w:rsidP="0063416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3E4175" w:rsidTr="00634162">
        <w:trPr>
          <w:trHeight w:val="2718"/>
        </w:trPr>
        <w:tc>
          <w:tcPr>
            <w:tcW w:w="2257" w:type="dxa"/>
          </w:tcPr>
          <w:p w:rsidR="003E4175" w:rsidRPr="001C1FD9" w:rsidRDefault="003E4175" w:rsidP="00634162">
            <w:pPr>
              <w:jc w:val="both"/>
              <w:rPr>
                <w:b/>
                <w:sz w:val="24"/>
                <w:szCs w:val="28"/>
              </w:rPr>
            </w:pPr>
            <w:r w:rsidRPr="001C1FD9">
              <w:rPr>
                <w:b/>
                <w:sz w:val="24"/>
                <w:szCs w:val="28"/>
              </w:rPr>
              <w:t>Организационный момент</w:t>
            </w:r>
          </w:p>
        </w:tc>
        <w:tc>
          <w:tcPr>
            <w:tcW w:w="3615" w:type="dxa"/>
          </w:tcPr>
          <w:p w:rsidR="003E4175" w:rsidRPr="000456D6" w:rsidRDefault="003E4175" w:rsidP="0063416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Долгожданный дан звонок,</w:t>
            </w:r>
          </w:p>
          <w:p w:rsidR="003E4175" w:rsidRPr="000456D6" w:rsidRDefault="003E4175" w:rsidP="0063416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Начинается урок!</w:t>
            </w: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  <w:r w:rsidRPr="000456D6">
              <w:rPr>
                <w:sz w:val="28"/>
                <w:szCs w:val="28"/>
              </w:rPr>
              <w:t>Здравствуйте, меня зовут Юлия Андреевна, и сегодня я буду у вас вести урок информатики. Итак, давайте начнем.</w:t>
            </w:r>
          </w:p>
        </w:tc>
        <w:tc>
          <w:tcPr>
            <w:tcW w:w="2776" w:type="dxa"/>
          </w:tcPr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Здравствуйте. Сели</w:t>
            </w:r>
          </w:p>
        </w:tc>
        <w:tc>
          <w:tcPr>
            <w:tcW w:w="1724" w:type="dxa"/>
          </w:tcPr>
          <w:p w:rsidR="003E4175" w:rsidRPr="001C1FD9" w:rsidRDefault="003E4175" w:rsidP="00634162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3E4175" w:rsidTr="00634162">
        <w:trPr>
          <w:trHeight w:val="8281"/>
        </w:trPr>
        <w:tc>
          <w:tcPr>
            <w:tcW w:w="2257" w:type="dxa"/>
          </w:tcPr>
          <w:p w:rsidR="003E4175" w:rsidRPr="001C1FD9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1C1FD9">
              <w:rPr>
                <w:b/>
                <w:sz w:val="24"/>
                <w:szCs w:val="48"/>
              </w:rPr>
              <w:t>Мотивация к учебной деятельности.</w:t>
            </w:r>
          </w:p>
          <w:p w:rsidR="003E4175" w:rsidRPr="001C1FD9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</w:tcPr>
          <w:p w:rsidR="003E4175" w:rsidRPr="00411171" w:rsidRDefault="003E4175" w:rsidP="003E4175">
            <w:pPr>
              <w:rPr>
                <w:sz w:val="28"/>
                <w:szCs w:val="28"/>
              </w:rPr>
            </w:pPr>
            <w:r w:rsidRPr="00411171">
              <w:rPr>
                <w:sz w:val="28"/>
                <w:szCs w:val="28"/>
              </w:rPr>
              <w:t xml:space="preserve">Ребята, </w:t>
            </w:r>
            <w:r w:rsidR="00665032">
              <w:rPr>
                <w:sz w:val="28"/>
                <w:szCs w:val="28"/>
              </w:rPr>
              <w:t>скажите, какую тему мы на прошлом уроке разбирали?</w:t>
            </w:r>
          </w:p>
          <w:p w:rsidR="003E4175" w:rsidRDefault="00665032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понятия мы с вами повторили?</w:t>
            </w:r>
          </w:p>
          <w:p w:rsidR="00665032" w:rsidRPr="00411171" w:rsidRDefault="00665032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Напомните мне, что они означают?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  <w:r w:rsidRPr="00411171">
              <w:rPr>
                <w:sz w:val="28"/>
                <w:szCs w:val="28"/>
              </w:rPr>
              <w:t>Давайте, провери</w:t>
            </w:r>
            <w:proofErr w:type="gramStart"/>
            <w:r w:rsidRPr="00411171">
              <w:rPr>
                <w:sz w:val="28"/>
                <w:szCs w:val="28"/>
              </w:rPr>
              <w:t>м(</w:t>
            </w:r>
            <w:proofErr w:type="gramEnd"/>
            <w:r w:rsidRPr="00411171">
              <w:rPr>
                <w:sz w:val="28"/>
                <w:szCs w:val="28"/>
              </w:rPr>
              <w:t>на слайде)</w:t>
            </w:r>
            <w:r>
              <w:rPr>
                <w:sz w:val="28"/>
                <w:szCs w:val="28"/>
              </w:rPr>
              <w:t>.</w:t>
            </w: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665032" w:rsidRDefault="00665032" w:rsidP="00634162">
            <w:pPr>
              <w:rPr>
                <w:sz w:val="28"/>
                <w:szCs w:val="28"/>
              </w:rPr>
            </w:pPr>
          </w:p>
          <w:p w:rsidR="003E4175" w:rsidRPr="00411171" w:rsidRDefault="00665032" w:rsidP="00634162">
            <w:pPr>
              <w:rPr>
                <w:sz w:val="24"/>
                <w:szCs w:val="28"/>
              </w:rPr>
            </w:pPr>
            <w:r>
              <w:rPr>
                <w:sz w:val="28"/>
                <w:szCs w:val="28"/>
              </w:rPr>
              <w:t>Что вы выполняли в практической части? А что выделяли? Какие еще операции вы выполняли?</w:t>
            </w:r>
          </w:p>
        </w:tc>
        <w:tc>
          <w:tcPr>
            <w:tcW w:w="2776" w:type="dxa"/>
          </w:tcPr>
          <w:p w:rsidR="003E4175" w:rsidRDefault="00665032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Организация текста</w:t>
            </w: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Pr="00665032" w:rsidRDefault="00665032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Заголовок, подзаголовок, эпиграф</w:t>
            </w:r>
          </w:p>
          <w:p w:rsidR="00665032" w:rsidRDefault="00665032" w:rsidP="00665032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ЗАГОЛОВОК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— название внутреннего подраздела произведения (главы,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параграфа, части, раздела) или издания (раздела, части, элементов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аппарата); название структурной части рубрики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вспом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указателя,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обозначающей объект поиска; название.</w:t>
            </w:r>
            <w:proofErr w:type="gramEnd"/>
          </w:p>
          <w:p w:rsidR="00665032" w:rsidRDefault="00665032" w:rsidP="00665032">
            <w:pPr>
              <w:jc w:val="both"/>
              <w:rPr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Подзаголовки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—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эт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о маленькие заголовки. Обычно их набирают более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мелким шрифтом, чем заголовки, но почти всегда более крупно, чем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основной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текст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665032" w:rsidRDefault="00665032" w:rsidP="00665032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Эпи́граф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(от греч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επιγραφή — «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адпись») — цитата, помещаемая во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главе сочинения или его части с целью указать его дух, его смысл,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отношение к нему автора и т. п.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Эпиграф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используется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в литературе,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кинематографе, музыке.</w:t>
            </w:r>
          </w:p>
          <w:p w:rsidR="003E4175" w:rsidRDefault="00665032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Набирали текст</w:t>
            </w:r>
          </w:p>
          <w:p w:rsidR="003E4175" w:rsidRDefault="00665032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Заголовок, подзаголовок, эпиграф</w:t>
            </w:r>
          </w:p>
          <w:p w:rsidR="003E4175" w:rsidRDefault="00665032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Сохранение текста, выравнивание</w:t>
            </w: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3E4175" w:rsidRPr="00D87775" w:rsidRDefault="003E4175" w:rsidP="00634162">
            <w:pPr>
              <w:rPr>
                <w:b/>
              </w:rPr>
            </w:pPr>
            <w:r w:rsidRPr="00D87775">
              <w:rPr>
                <w:b/>
              </w:rPr>
              <w:t xml:space="preserve">Регулятивные: </w:t>
            </w:r>
            <w:r w:rsidRPr="001A5047">
              <w:t>в</w:t>
            </w:r>
            <w:r>
              <w:t xml:space="preserve">олевая </w:t>
            </w:r>
            <w:proofErr w:type="spellStart"/>
            <w:r>
              <w:t>саморегуляция</w:t>
            </w:r>
            <w:proofErr w:type="spellEnd"/>
            <w:r>
              <w:t>.</w:t>
            </w:r>
            <w:r w:rsidRPr="00D87775">
              <w:rPr>
                <w:b/>
              </w:rPr>
              <w:t xml:space="preserve"> </w:t>
            </w:r>
          </w:p>
          <w:p w:rsidR="003E4175" w:rsidRDefault="003E4175" w:rsidP="00634162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3E4175" w:rsidRPr="005F6E82" w:rsidRDefault="003E4175" w:rsidP="00634162">
            <w:r w:rsidRPr="005F6E82">
              <w:rPr>
                <w:b/>
                <w:bCs/>
              </w:rPr>
              <w:t>Коммуникативные:</w:t>
            </w: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сотрудничества с учителем и со сверстниками.</w:t>
            </w:r>
          </w:p>
        </w:tc>
      </w:tr>
      <w:tr w:rsidR="003E4175" w:rsidTr="00B76840">
        <w:trPr>
          <w:trHeight w:val="7078"/>
        </w:trPr>
        <w:tc>
          <w:tcPr>
            <w:tcW w:w="2257" w:type="dxa"/>
          </w:tcPr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665032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Изучение нового материала</w:t>
            </w: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E4175" w:rsidRPr="00152C90" w:rsidRDefault="003E4175" w:rsidP="00634162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</w:tcPr>
          <w:p w:rsidR="00462B9D" w:rsidRDefault="00462B9D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Но! Сохранение и выравнивание текста этого недостаточно, чтобы сделать красочную и </w:t>
            </w:r>
            <w:proofErr w:type="gramStart"/>
            <w:r>
              <w:rPr>
                <w:sz w:val="28"/>
                <w:szCs w:val="28"/>
              </w:rPr>
              <w:t>яркую</w:t>
            </w:r>
            <w:proofErr w:type="gramEnd"/>
            <w:r>
              <w:rPr>
                <w:sz w:val="28"/>
                <w:szCs w:val="28"/>
              </w:rPr>
              <w:t xml:space="preserve"> например афишу и объявление, что нужно сделать с текстом?</w:t>
            </w:r>
          </w:p>
          <w:p w:rsidR="00462B9D" w:rsidRDefault="00462B9D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Можете сами уже назвать тему нашего с вами урока?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Откройте учебник на стр.</w:t>
            </w:r>
            <w:r w:rsidR="00462B9D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и </w:t>
            </w:r>
            <w:proofErr w:type="gramStart"/>
            <w:r w:rsidR="00462B9D">
              <w:rPr>
                <w:sz w:val="28"/>
                <w:szCs w:val="28"/>
              </w:rPr>
              <w:t>проверьте</w:t>
            </w:r>
            <w:proofErr w:type="gramEnd"/>
            <w:r w:rsidR="00462B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какая тема будет нашего урока?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учебником.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Прочитайте с чем мы познакомимся</w:t>
            </w:r>
            <w:proofErr w:type="gramEnd"/>
            <w:r>
              <w:rPr>
                <w:sz w:val="28"/>
                <w:szCs w:val="28"/>
              </w:rPr>
              <w:t xml:space="preserve">, чему научимся, учиться будете чему </w:t>
            </w:r>
          </w:p>
          <w:p w:rsidR="003E4175" w:rsidRPr="006E45DF" w:rsidRDefault="003E4175" w:rsidP="00634162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Рассматриваем задания в ситуациях, когда может пригодиться умение создавать и  оформлять тексты с помощью компьютера</w:t>
            </w:r>
            <w:r>
              <w:rPr>
                <w:sz w:val="28"/>
                <w:szCs w:val="28"/>
              </w:rPr>
              <w:t xml:space="preserve"> (с. 25 – 26</w:t>
            </w:r>
            <w:r w:rsidRPr="006E45DF">
              <w:rPr>
                <w:sz w:val="28"/>
                <w:szCs w:val="28"/>
              </w:rPr>
              <w:t>).</w:t>
            </w:r>
          </w:p>
          <w:p w:rsidR="003E4175" w:rsidRPr="006E45DF" w:rsidRDefault="003E4175" w:rsidP="00634162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>Придумываем и описываем свою ситуацию.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  <w:r w:rsidRPr="006E45DF">
              <w:rPr>
                <w:sz w:val="28"/>
                <w:szCs w:val="28"/>
              </w:rPr>
              <w:t xml:space="preserve">Беседа по содержанию текста </w:t>
            </w:r>
          </w:p>
          <w:p w:rsidR="003E4175" w:rsidRPr="00222BF7" w:rsidRDefault="003E4175" w:rsidP="00634162">
            <w:pPr>
              <w:rPr>
                <w:b/>
                <w:sz w:val="28"/>
                <w:szCs w:val="28"/>
              </w:rPr>
            </w:pPr>
            <w:r w:rsidRPr="00222BF7">
              <w:rPr>
                <w:b/>
                <w:sz w:val="28"/>
                <w:szCs w:val="28"/>
              </w:rPr>
              <w:t>Как вы считаете?</w:t>
            </w:r>
          </w:p>
          <w:p w:rsidR="003E4175" w:rsidRPr="00462B9D" w:rsidRDefault="00462B9D" w:rsidP="00462B9D">
            <w:pPr>
              <w:rPr>
                <w:sz w:val="28"/>
                <w:szCs w:val="28"/>
              </w:rPr>
            </w:pPr>
            <w:r w:rsidRPr="00462B9D">
              <w:rPr>
                <w:sz w:val="28"/>
                <w:szCs w:val="28"/>
              </w:rPr>
              <w:t>Вернитесь к выбранному вами </w:t>
            </w:r>
            <w:hyperlink r:id="rId5" w:tooltip="Задания в ситуациях" w:history="1">
              <w:r w:rsidRPr="00462B9D">
                <w:rPr>
                  <w:rStyle w:val="a6"/>
                  <w:sz w:val="28"/>
                  <w:szCs w:val="28"/>
                </w:rPr>
                <w:t>заданию</w:t>
              </w:r>
            </w:hyperlink>
            <w:r w:rsidRPr="00462B9D">
              <w:rPr>
                <w:sz w:val="28"/>
                <w:szCs w:val="28"/>
              </w:rPr>
              <w:t>(ситуации в начале темы). Подумайте, достаточно ли вы знаете и умеете, чтобы, например, создать в текстовом редакторе красочную афишу. Что ещё вам необходимо узнать, чтобы выполнить это или другое задание?</w:t>
            </w:r>
            <w:r w:rsidRPr="00462B9D">
              <w:rPr>
                <w:sz w:val="28"/>
                <w:szCs w:val="28"/>
              </w:rPr>
              <w:br/>
              <w:t>•    Что означает слово «шрифт»?</w:t>
            </w:r>
          </w:p>
          <w:p w:rsidR="003E4175" w:rsidRPr="00462B9D" w:rsidRDefault="003E4175" w:rsidP="00462B9D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462B9D" w:rsidRPr="00462B9D" w:rsidRDefault="00462B9D" w:rsidP="00462B9D">
            <w:pPr>
              <w:rPr>
                <w:sz w:val="28"/>
                <w:szCs w:val="28"/>
              </w:rPr>
            </w:pPr>
            <w:r w:rsidRPr="00462B9D">
              <w:rPr>
                <w:sz w:val="28"/>
                <w:szCs w:val="28"/>
              </w:rPr>
              <w:lastRenderedPageBreak/>
              <w:t>Выбор шрифта, размера и начертания символов</w:t>
            </w:r>
            <w:r w:rsidRPr="00462B9D">
              <w:rPr>
                <w:sz w:val="28"/>
                <w:szCs w:val="28"/>
              </w:rPr>
              <w:br/>
            </w:r>
            <w:r w:rsidRPr="00462B9D">
              <w:rPr>
                <w:sz w:val="28"/>
                <w:szCs w:val="28"/>
              </w:rPr>
              <w:br/>
              <w:t>Текстовые редакторы позволяют по-разному оформлять </w:t>
            </w:r>
            <w:hyperlink r:id="rId6" w:tooltip="Операции при создании текстов" w:history="1">
              <w:r w:rsidRPr="00462B9D">
                <w:rPr>
                  <w:rStyle w:val="a6"/>
                  <w:sz w:val="28"/>
                  <w:szCs w:val="28"/>
                </w:rPr>
                <w:t>текст</w:t>
              </w:r>
            </w:hyperlink>
            <w:r w:rsidRPr="00462B9D">
              <w:rPr>
                <w:sz w:val="28"/>
                <w:szCs w:val="28"/>
              </w:rPr>
              <w:t>. С их помощью можно менять размер букв текста, их цвет, делать буквы наклонными или подчёркнутыми, а также многое другое. В результате те</w:t>
            </w:r>
            <w:proofErr w:type="gramStart"/>
            <w:r w:rsidRPr="00462B9D">
              <w:rPr>
                <w:sz w:val="28"/>
                <w:szCs w:val="28"/>
              </w:rPr>
              <w:t>кст ст</w:t>
            </w:r>
            <w:proofErr w:type="gramEnd"/>
            <w:r w:rsidRPr="00462B9D">
              <w:rPr>
                <w:sz w:val="28"/>
                <w:szCs w:val="28"/>
              </w:rPr>
              <w:t>ановится более красочным и наглядным.</w:t>
            </w:r>
          </w:p>
          <w:p w:rsidR="00462B9D" w:rsidRPr="00462B9D" w:rsidRDefault="00462B9D" w:rsidP="00462B9D">
            <w:pPr>
              <w:rPr>
                <w:sz w:val="28"/>
                <w:szCs w:val="28"/>
              </w:rPr>
            </w:pPr>
            <w:r w:rsidRPr="00462B9D">
              <w:rPr>
                <w:sz w:val="28"/>
                <w:szCs w:val="28"/>
              </w:rPr>
              <w:t>В информатике шрифтом называется графическая форма букв, их внешний вид. В типографском деле шрифтами назывались металлические брусочки с выпуклым изображением печатного знака, из которых собирались строки и страницы.</w:t>
            </w:r>
          </w:p>
          <w:p w:rsidR="00462B9D" w:rsidRPr="00462B9D" w:rsidRDefault="00462B9D" w:rsidP="00462B9D">
            <w:pPr>
              <w:rPr>
                <w:sz w:val="28"/>
                <w:szCs w:val="28"/>
              </w:rPr>
            </w:pPr>
            <w:r w:rsidRPr="00462B9D">
              <w:rPr>
                <w:sz w:val="28"/>
                <w:szCs w:val="28"/>
              </w:rPr>
              <w:t>В текстовых </w:t>
            </w:r>
            <w:hyperlink r:id="rId7" w:tooltip="Фішки для допитливих до теми " w:history="1">
              <w:r w:rsidRPr="00462B9D">
                <w:rPr>
                  <w:rStyle w:val="a6"/>
                  <w:sz w:val="28"/>
                  <w:szCs w:val="28"/>
                </w:rPr>
                <w:t>редакторах</w:t>
              </w:r>
            </w:hyperlink>
            <w:r w:rsidRPr="00462B9D">
              <w:rPr>
                <w:sz w:val="28"/>
                <w:szCs w:val="28"/>
              </w:rPr>
              <w:t xml:space="preserve">, как правило, можно использовать много шрифтов. Одно и то же слово выглядит по-разному в зависимости от выбранного шрифта: информатика - шрифт </w:t>
            </w:r>
            <w:proofErr w:type="spellStart"/>
            <w:r w:rsidRPr="00462B9D">
              <w:rPr>
                <w:sz w:val="28"/>
                <w:szCs w:val="28"/>
              </w:rPr>
              <w:t>Futuris</w:t>
            </w:r>
            <w:proofErr w:type="spellEnd"/>
            <w:r w:rsidRPr="00462B9D">
              <w:rPr>
                <w:sz w:val="28"/>
                <w:szCs w:val="28"/>
              </w:rPr>
              <w:t xml:space="preserve"> («</w:t>
            </w:r>
            <w:proofErr w:type="spellStart"/>
            <w:r w:rsidRPr="00462B9D">
              <w:rPr>
                <w:sz w:val="28"/>
                <w:szCs w:val="28"/>
              </w:rPr>
              <w:t>футурис</w:t>
            </w:r>
            <w:proofErr w:type="spellEnd"/>
            <w:r w:rsidRPr="00462B9D">
              <w:rPr>
                <w:sz w:val="28"/>
                <w:szCs w:val="28"/>
              </w:rPr>
              <w:t xml:space="preserve">»), информатика — шрифт </w:t>
            </w:r>
            <w:proofErr w:type="spellStart"/>
            <w:r w:rsidRPr="00462B9D">
              <w:rPr>
                <w:sz w:val="28"/>
                <w:szCs w:val="28"/>
              </w:rPr>
              <w:t>TextBook</w:t>
            </w:r>
            <w:proofErr w:type="spellEnd"/>
            <w:r w:rsidRPr="00462B9D">
              <w:rPr>
                <w:sz w:val="28"/>
                <w:szCs w:val="28"/>
              </w:rPr>
              <w:t xml:space="preserve"> («текст бук»), информатика - шрифт </w:t>
            </w:r>
            <w:proofErr w:type="spellStart"/>
            <w:r w:rsidRPr="00462B9D">
              <w:rPr>
                <w:sz w:val="28"/>
                <w:szCs w:val="28"/>
              </w:rPr>
              <w:t>Courier</w:t>
            </w:r>
            <w:proofErr w:type="spellEnd"/>
            <w:r w:rsidRPr="00462B9D">
              <w:rPr>
                <w:sz w:val="28"/>
                <w:szCs w:val="28"/>
              </w:rPr>
              <w:t xml:space="preserve"> («курьер»), информатика - шрифт </w:t>
            </w:r>
            <w:proofErr w:type="spellStart"/>
            <w:r w:rsidRPr="00462B9D">
              <w:rPr>
                <w:sz w:val="28"/>
                <w:szCs w:val="28"/>
              </w:rPr>
              <w:t>Flora</w:t>
            </w:r>
            <w:proofErr w:type="spellEnd"/>
            <w:r w:rsidRPr="00462B9D">
              <w:rPr>
                <w:sz w:val="28"/>
                <w:szCs w:val="28"/>
              </w:rPr>
              <w:t xml:space="preserve"> («флора»).</w:t>
            </w:r>
          </w:p>
          <w:p w:rsidR="00462B9D" w:rsidRPr="00462B9D" w:rsidRDefault="00462B9D" w:rsidP="00462B9D">
            <w:pPr>
              <w:rPr>
                <w:sz w:val="28"/>
                <w:szCs w:val="28"/>
              </w:rPr>
            </w:pPr>
            <w:r w:rsidRPr="00462B9D">
              <w:rPr>
                <w:sz w:val="28"/>
                <w:szCs w:val="28"/>
              </w:rPr>
              <w:t xml:space="preserve">Кроме того, для одного и того же шрифта можно использовать различные стили начертания. </w:t>
            </w:r>
            <w:proofErr w:type="gramStart"/>
            <w:r w:rsidRPr="00462B9D">
              <w:rPr>
                <w:sz w:val="28"/>
                <w:szCs w:val="28"/>
              </w:rPr>
              <w:t xml:space="preserve">Основные стили начертания это: курсив (пример: </w:t>
            </w:r>
            <w:r w:rsidRPr="00462B9D">
              <w:rPr>
                <w:sz w:val="28"/>
                <w:szCs w:val="28"/>
              </w:rPr>
              <w:lastRenderedPageBreak/>
              <w:t>курсив), полужирный (пример: полужирный) и подчёркнутый (пример: подчёркнутый), а также различные комбинации этих трёх стилей (пример: полужирный курсив или подчёркнутый курсив). </w:t>
            </w:r>
            <w:proofErr w:type="gramEnd"/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E9174C" w:rsidP="0063416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168272" cy="1284079"/>
                  <wp:effectExtent l="19050" t="0" r="3428" b="0"/>
                  <wp:docPr id="5" name="Рисунок 1" descr="C:\Users\User\Desktop\31.03-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31.03-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373" cy="1285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E9174C" w:rsidRPr="00E9174C" w:rsidRDefault="00E9174C" w:rsidP="00E9174C">
            <w:pPr>
              <w:rPr>
                <w:sz w:val="28"/>
                <w:szCs w:val="28"/>
              </w:rPr>
            </w:pPr>
            <w:r w:rsidRPr="00E9174C">
              <w:rPr>
                <w:sz w:val="28"/>
                <w:szCs w:val="28"/>
              </w:rPr>
              <w:t>Выбор шрифта</w:t>
            </w:r>
          </w:p>
          <w:p w:rsidR="00E9174C" w:rsidRPr="00E9174C" w:rsidRDefault="00E9174C" w:rsidP="00E9174C">
            <w:pPr>
              <w:rPr>
                <w:sz w:val="28"/>
                <w:szCs w:val="28"/>
              </w:rPr>
            </w:pPr>
            <w:r w:rsidRPr="00E9174C">
              <w:rPr>
                <w:sz w:val="28"/>
                <w:szCs w:val="28"/>
              </w:rPr>
              <w:t>1. Выделить текст, для которого надо выбрать шрифт.</w:t>
            </w:r>
            <w:r w:rsidRPr="00E9174C">
              <w:rPr>
                <w:sz w:val="28"/>
                <w:szCs w:val="28"/>
              </w:rPr>
              <w:br/>
              <w:t>2. Щёлкнуть мышью на кнопку с маленьким чёрным треугольником рядом с названием шрифта или на слово «Шрифт» в меню текстового редактора.</w:t>
            </w:r>
            <w:r w:rsidRPr="00E9174C">
              <w:rPr>
                <w:sz w:val="28"/>
                <w:szCs w:val="28"/>
              </w:rPr>
              <w:br/>
              <w:t>3. В открывшемся списке выбрать шрифт и щёлкнуть по нему мышью. </w:t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E9174C" w:rsidP="0063416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971675" cy="1638300"/>
                  <wp:effectExtent l="19050" t="0" r="9525" b="0"/>
                  <wp:docPr id="7" name="Рисунок 2" descr="C:\Users\User\Desktop\31.03-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31.03-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174C" w:rsidRDefault="00E9174C" w:rsidP="00634162">
            <w:pPr>
              <w:rPr>
                <w:sz w:val="28"/>
                <w:szCs w:val="28"/>
              </w:rPr>
            </w:pPr>
          </w:p>
          <w:p w:rsidR="00E9174C" w:rsidRPr="00E9174C" w:rsidRDefault="00E9174C" w:rsidP="00E9174C">
            <w:pPr>
              <w:rPr>
                <w:sz w:val="28"/>
                <w:szCs w:val="28"/>
              </w:rPr>
            </w:pPr>
            <w:r w:rsidRPr="00E9174C">
              <w:rPr>
                <w:sz w:val="28"/>
                <w:szCs w:val="28"/>
              </w:rPr>
              <w:t>Выбор размера символов</w:t>
            </w:r>
          </w:p>
          <w:p w:rsidR="00E9174C" w:rsidRDefault="00E9174C" w:rsidP="00E9174C">
            <w:r w:rsidRPr="00E9174C">
              <w:rPr>
                <w:sz w:val="28"/>
                <w:szCs w:val="28"/>
              </w:rPr>
              <w:t xml:space="preserve">1. Выделить текст, для которого надо выбрать </w:t>
            </w:r>
            <w:r w:rsidRPr="00E9174C">
              <w:rPr>
                <w:sz w:val="28"/>
                <w:szCs w:val="28"/>
              </w:rPr>
              <w:lastRenderedPageBreak/>
              <w:t>размер.</w:t>
            </w:r>
            <w:r w:rsidRPr="00E9174C">
              <w:rPr>
                <w:sz w:val="28"/>
                <w:szCs w:val="28"/>
              </w:rPr>
              <w:br/>
              <w:t>2. Щёлкнуть мышью на кнопку с маленьким чёрным треугольником рядом с размером символов или на слово «</w:t>
            </w:r>
            <w:proofErr w:type="spellStart"/>
            <w:r w:rsidRPr="00E9174C">
              <w:rPr>
                <w:sz w:val="28"/>
                <w:szCs w:val="28"/>
              </w:rPr>
              <w:t>Разм</w:t>
            </w:r>
            <w:proofErr w:type="spellEnd"/>
            <w:r w:rsidRPr="00E9174C">
              <w:rPr>
                <w:sz w:val="28"/>
                <w:szCs w:val="28"/>
              </w:rPr>
              <w:t>.» в меню текстового редактора.</w:t>
            </w:r>
            <w:r w:rsidRPr="00E9174C">
              <w:rPr>
                <w:sz w:val="28"/>
                <w:szCs w:val="28"/>
              </w:rPr>
              <w:br/>
              <w:t>3. В открывшемся списке выбрать размер и щёлкнуть по нему мышью</w:t>
            </w:r>
            <w:r>
              <w:t>.</w:t>
            </w:r>
          </w:p>
          <w:p w:rsidR="00E9174C" w:rsidRDefault="00E9174C" w:rsidP="00634162">
            <w:pPr>
              <w:rPr>
                <w:sz w:val="28"/>
                <w:szCs w:val="28"/>
              </w:rPr>
            </w:pPr>
          </w:p>
          <w:p w:rsidR="003E4175" w:rsidRDefault="00E9174C" w:rsidP="0063416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181225" cy="1476375"/>
                  <wp:effectExtent l="19050" t="0" r="9525" b="0"/>
                  <wp:docPr id="8" name="Рисунок 3" descr="C:\Users\User\Desktop\31.03-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31.03-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E9174C" w:rsidRDefault="00E9174C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ind w:left="-238" w:right="-616"/>
              <w:rPr>
                <w:sz w:val="28"/>
                <w:szCs w:val="28"/>
              </w:rPr>
            </w:pPr>
          </w:p>
          <w:p w:rsidR="003E4175" w:rsidRPr="00152C90" w:rsidRDefault="003E4175" w:rsidP="00E9174C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776" w:type="dxa"/>
          </w:tcPr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462B9D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Оформить его</w:t>
            </w: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Читают текст учебника</w:t>
            </w: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462B9D" w:rsidP="0063416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Графический рисунок начертаний букв и знаков, составляющих единую стилистическую и композиционную систему, набор символов определенного размера и рисунка.</w:t>
            </w: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pPr>
              <w:rPr>
                <w:b/>
              </w:rPr>
            </w:pPr>
          </w:p>
          <w:p w:rsidR="003E4175" w:rsidRDefault="003E4175" w:rsidP="00634162">
            <w:r w:rsidRPr="00D87775">
              <w:rPr>
                <w:b/>
              </w:rPr>
              <w:t>Познавательные:</w:t>
            </w:r>
          </w:p>
          <w:p w:rsidR="003E4175" w:rsidRPr="005F6E82" w:rsidRDefault="003E4175" w:rsidP="00634162">
            <w:r w:rsidRPr="005F6E82">
              <w:t>умение структурировать знания;</w:t>
            </w:r>
          </w:p>
          <w:p w:rsidR="003E4175" w:rsidRPr="005F6E82" w:rsidRDefault="003E4175" w:rsidP="00634162">
            <w:r w:rsidRPr="005F6E82">
              <w:t xml:space="preserve">постановка и формулирование проблемы; </w:t>
            </w:r>
          </w:p>
          <w:p w:rsidR="003E4175" w:rsidRPr="005F6E82" w:rsidRDefault="003E4175" w:rsidP="00634162">
            <w:r w:rsidRPr="005F6E82">
              <w:t>умение осознанно и произвольно строить речевое высказывание.</w:t>
            </w: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</w:tc>
      </w:tr>
      <w:tr w:rsidR="003E4175" w:rsidTr="00634162">
        <w:trPr>
          <w:trHeight w:val="2253"/>
        </w:trPr>
        <w:tc>
          <w:tcPr>
            <w:tcW w:w="2257" w:type="dxa"/>
          </w:tcPr>
          <w:p w:rsidR="003E4175" w:rsidRPr="005E3396" w:rsidRDefault="003E4175" w:rsidP="006341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3615" w:type="dxa"/>
          </w:tcPr>
          <w:p w:rsidR="003E4175" w:rsidRDefault="00B76840" w:rsidP="00634162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Обратите внимание, на стр. 27</w:t>
            </w:r>
            <w:r w:rsidR="003E4175">
              <w:rPr>
                <w:noProof/>
                <w:sz w:val="28"/>
                <w:szCs w:val="28"/>
              </w:rPr>
              <w:t xml:space="preserve"> в учебнике, вы видите </w:t>
            </w:r>
            <w:r>
              <w:rPr>
                <w:noProof/>
                <w:sz w:val="28"/>
                <w:szCs w:val="28"/>
              </w:rPr>
              <w:t>задание выполните его.</w:t>
            </w:r>
          </w:p>
          <w:p w:rsidR="00B76840" w:rsidRPr="00B76840" w:rsidRDefault="00B76840" w:rsidP="00B76840">
            <w:pPr>
              <w:rPr>
                <w:sz w:val="28"/>
                <w:szCs w:val="28"/>
              </w:rPr>
            </w:pPr>
            <w:r w:rsidRPr="00B76840">
              <w:rPr>
                <w:sz w:val="28"/>
                <w:szCs w:val="28"/>
              </w:rPr>
              <w:t>•    Запустите текстовый редактор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Пуск, все программы, стандартные, </w:t>
            </w:r>
            <w:r>
              <w:rPr>
                <w:sz w:val="28"/>
                <w:szCs w:val="28"/>
                <w:lang w:val="en-US"/>
              </w:rPr>
              <w:t>Word</w:t>
            </w:r>
            <w:r w:rsidRPr="00B768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Pad</w:t>
            </w:r>
            <w:r w:rsidRPr="00B76840">
              <w:rPr>
                <w:sz w:val="28"/>
                <w:szCs w:val="28"/>
              </w:rPr>
              <w:t>). Наберите любое короткое предложение так, чтобы размер букв во всех словах был разный.</w:t>
            </w:r>
            <w:r w:rsidRPr="00B76840">
              <w:rPr>
                <w:sz w:val="28"/>
                <w:szCs w:val="28"/>
              </w:rPr>
              <w:br/>
              <w:t>•    Узнайте у учителя или из справочника-практикума, как в вашей </w:t>
            </w:r>
            <w:hyperlink r:id="rId11" w:history="1">
              <w:r w:rsidRPr="00B76840">
                <w:rPr>
                  <w:rStyle w:val="a6"/>
                  <w:sz w:val="28"/>
                  <w:szCs w:val="28"/>
                </w:rPr>
                <w:t>программе</w:t>
              </w:r>
            </w:hyperlink>
            <w:r>
              <w:rPr>
                <w:sz w:val="28"/>
                <w:szCs w:val="28"/>
              </w:rPr>
              <w:t xml:space="preserve"> </w:t>
            </w:r>
            <w:r w:rsidRPr="00B76840">
              <w:rPr>
                <w:sz w:val="28"/>
                <w:szCs w:val="28"/>
              </w:rPr>
              <w:t>изменяется цвет символов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показ панели инструментов)</w:t>
            </w:r>
            <w:r w:rsidRPr="00B76840">
              <w:rPr>
                <w:sz w:val="28"/>
                <w:szCs w:val="28"/>
              </w:rPr>
              <w:t>.</w:t>
            </w:r>
            <w:r w:rsidRPr="00B76840">
              <w:rPr>
                <w:sz w:val="28"/>
                <w:szCs w:val="28"/>
              </w:rPr>
              <w:br/>
              <w:t xml:space="preserve">•    Узнайте у учителя или </w:t>
            </w:r>
            <w:r w:rsidRPr="00B76840">
              <w:rPr>
                <w:sz w:val="28"/>
                <w:szCs w:val="28"/>
              </w:rPr>
              <w:lastRenderedPageBreak/>
              <w:t>из справочника-практикума, как в вашем текстовом редакторе можно менять способ начертания букв (полужирный, курсив, подчеркивание). Обычно это делается с помощью трёх кнопок</w:t>
            </w:r>
            <w:proofErr w:type="gramStart"/>
            <w:r w:rsidRPr="00B76840">
              <w:rPr>
                <w:sz w:val="28"/>
                <w:szCs w:val="28"/>
              </w:rPr>
              <w:t xml:space="preserve"> (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723900" cy="180975"/>
                  <wp:effectExtent l="19050" t="0" r="0" b="0"/>
                  <wp:docPr id="20" name="Рисунок 20" descr="C:\Users\User\Desktop\31.03-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esktop\31.03-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6840">
              <w:rPr>
                <w:sz w:val="28"/>
                <w:szCs w:val="28"/>
              </w:rPr>
              <w:t> 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19075" cy="190500"/>
                  <wp:effectExtent l="19050" t="0" r="9525" b="0"/>
                  <wp:docPr id="21" name="Рисунок 21" descr="C:\Users\User\Desktop\31.03-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er\Desktop\31.03-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6840">
              <w:rPr>
                <w:sz w:val="28"/>
                <w:szCs w:val="28"/>
              </w:rPr>
              <w:t xml:space="preserve">), </w:t>
            </w:r>
            <w:proofErr w:type="gramEnd"/>
            <w:r w:rsidRPr="00B76840">
              <w:rPr>
                <w:sz w:val="28"/>
                <w:szCs w:val="28"/>
              </w:rPr>
              <w:t>расположенных на панели инструментов.</w:t>
            </w:r>
            <w:r w:rsidRPr="00B76840">
              <w:rPr>
                <w:sz w:val="28"/>
                <w:szCs w:val="28"/>
              </w:rPr>
              <w:br/>
              <w:t>•    Наберите любое короткое предложение так, чтобы все слова в нём были разного шрифта, цвета, размера и начертания.</w:t>
            </w:r>
            <w:r w:rsidRPr="00B76840">
              <w:rPr>
                <w:sz w:val="28"/>
                <w:szCs w:val="28"/>
              </w:rPr>
              <w:br/>
            </w:r>
            <w:r w:rsidRPr="00B76840">
              <w:rPr>
                <w:sz w:val="28"/>
                <w:szCs w:val="28"/>
              </w:rPr>
              <w:br/>
              <w:t>Например:</w:t>
            </w:r>
          </w:p>
          <w:p w:rsidR="00B76840" w:rsidRPr="00B76840" w:rsidRDefault="00B76840" w:rsidP="00B7684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201863" cy="180975"/>
                  <wp:effectExtent l="19050" t="0" r="7937" b="0"/>
                  <wp:docPr id="19" name="Рисунок 19" descr="C:\Users\User\Desktop\31.03-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31.03-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863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br/>
            </w:r>
            <w:r w:rsidRPr="00B76840">
              <w:rPr>
                <w:sz w:val="28"/>
                <w:szCs w:val="28"/>
              </w:rPr>
              <w:t>•    Закройте текстовый редактор, предварительно сохранив ваш текст в файле</w:t>
            </w:r>
            <w:r w:rsidR="00AF1678">
              <w:rPr>
                <w:sz w:val="28"/>
                <w:szCs w:val="28"/>
              </w:rPr>
              <w:t xml:space="preserve"> ( на панели увидели значок  в форме дискеты- это и есть сохранить документ)</w:t>
            </w:r>
            <w:r w:rsidRPr="00B76840">
              <w:rPr>
                <w:sz w:val="28"/>
                <w:szCs w:val="28"/>
              </w:rPr>
              <w:t>, указанном учителем.</w:t>
            </w:r>
            <w:r w:rsidRPr="00B76840">
              <w:rPr>
                <w:sz w:val="28"/>
                <w:szCs w:val="28"/>
              </w:rPr>
              <w:br/>
              <w:t>•    Запустите текстовый редактор. Откройте текстовый файл, указанный учителем.</w:t>
            </w:r>
            <w:r w:rsidRPr="00B76840">
              <w:rPr>
                <w:sz w:val="28"/>
                <w:szCs w:val="28"/>
              </w:rPr>
              <w:br/>
              <w:t>•    Выделите первое предложение. Измените его оформление следующим образом: размер букв 18, цвет букв - синий, начертание - полужирное, наклонное.</w:t>
            </w:r>
            <w:r w:rsidRPr="00B76840">
              <w:rPr>
                <w:sz w:val="28"/>
                <w:szCs w:val="28"/>
              </w:rPr>
              <w:br/>
              <w:t xml:space="preserve">•    Аналогичным образом </w:t>
            </w:r>
            <w:proofErr w:type="gramStart"/>
            <w:r w:rsidRPr="00B76840">
              <w:rPr>
                <w:sz w:val="28"/>
                <w:szCs w:val="28"/>
              </w:rPr>
              <w:t>измените</w:t>
            </w:r>
            <w:proofErr w:type="gramEnd"/>
            <w:r w:rsidRPr="00B76840">
              <w:rPr>
                <w:sz w:val="28"/>
                <w:szCs w:val="28"/>
              </w:rPr>
              <w:t xml:space="preserve"> оформление остальных предложений так, как укажет учитель.</w:t>
            </w:r>
            <w:r w:rsidRPr="00B76840">
              <w:rPr>
                <w:sz w:val="28"/>
                <w:szCs w:val="28"/>
              </w:rPr>
              <w:br/>
              <w:t>•    Закройте текстовый редактор, текст не сохраняйте. </w:t>
            </w:r>
          </w:p>
          <w:p w:rsidR="00B76840" w:rsidRDefault="00B76840" w:rsidP="00634162">
            <w:pPr>
              <w:rPr>
                <w:noProof/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Default="003E4175" w:rsidP="00634162">
            <w:pPr>
              <w:rPr>
                <w:sz w:val="28"/>
                <w:szCs w:val="28"/>
              </w:rPr>
            </w:pPr>
          </w:p>
          <w:p w:rsidR="003E4175" w:rsidRPr="00A83D12" w:rsidRDefault="003E4175" w:rsidP="00634162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   .</w:t>
            </w:r>
          </w:p>
        </w:tc>
        <w:tc>
          <w:tcPr>
            <w:tcW w:w="2776" w:type="dxa"/>
          </w:tcPr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Default="003E4175" w:rsidP="00634162">
            <w:pPr>
              <w:jc w:val="both"/>
              <w:rPr>
                <w:sz w:val="28"/>
                <w:szCs w:val="28"/>
              </w:rPr>
            </w:pP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3E4175" w:rsidRPr="00D87775" w:rsidRDefault="003E4175" w:rsidP="00634162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3E4175" w:rsidRDefault="003E4175" w:rsidP="00634162">
            <w: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выражать свои мысли. </w:t>
            </w:r>
          </w:p>
          <w:p w:rsidR="003E4175" w:rsidRDefault="003E4175" w:rsidP="00634162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3E4175" w:rsidRDefault="003E4175" w:rsidP="00634162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 xml:space="preserve">: поиск и выделение необходимой информации, применение методов информационного поиска; </w:t>
            </w:r>
            <w:r>
              <w:lastRenderedPageBreak/>
              <w:t>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3E4175" w:rsidRDefault="003E4175" w:rsidP="00634162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проблем:</w:t>
            </w:r>
            <w:r>
              <w:t xml:space="preserve"> самостоятельное создание способов решения проблем поискового характера.</w:t>
            </w:r>
          </w:p>
        </w:tc>
      </w:tr>
      <w:tr w:rsidR="003E4175" w:rsidTr="00634162">
        <w:trPr>
          <w:trHeight w:val="135"/>
        </w:trPr>
        <w:tc>
          <w:tcPr>
            <w:tcW w:w="2257" w:type="dxa"/>
          </w:tcPr>
          <w:p w:rsidR="003E4175" w:rsidRPr="00007C60" w:rsidRDefault="003E4175" w:rsidP="0063416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007C60">
              <w:rPr>
                <w:b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3615" w:type="dxa"/>
          </w:tcPr>
          <w:p w:rsidR="003E4175" w:rsidRDefault="003E4175" w:rsidP="0063416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чем мы сегодня</w:t>
            </w:r>
          </w:p>
          <w:p w:rsidR="003E4175" w:rsidRDefault="003E4175" w:rsidP="0063416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6F3E4B">
              <w:rPr>
                <w:sz w:val="28"/>
                <w:szCs w:val="28"/>
              </w:rPr>
              <w:t>говорили на уроке?</w:t>
            </w:r>
          </w:p>
          <w:p w:rsidR="003E4175" w:rsidRDefault="003E4175" w:rsidP="0063416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Достигли ли мы цели урока?</w:t>
            </w:r>
          </w:p>
          <w:p w:rsidR="003E4175" w:rsidRDefault="003E4175" w:rsidP="0063416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легко и все понятно? Хлопнете в ладоши.</w:t>
            </w:r>
          </w:p>
          <w:p w:rsidR="003E4175" w:rsidRDefault="003E4175" w:rsidP="00634162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сегодня на уроке было трудно и не все до конца понятно? Хлопнете в ладоши.</w:t>
            </w:r>
          </w:p>
          <w:p w:rsidR="003E4175" w:rsidRPr="00D87775" w:rsidRDefault="003E4175" w:rsidP="00634162">
            <w:pPr>
              <w:spacing w:before="40" w:after="40"/>
              <w:ind w:left="238" w:hanging="238"/>
              <w:rPr>
                <w:sz w:val="22"/>
                <w:szCs w:val="22"/>
              </w:rPr>
            </w:pPr>
          </w:p>
        </w:tc>
        <w:tc>
          <w:tcPr>
            <w:tcW w:w="2776" w:type="dxa"/>
          </w:tcPr>
          <w:p w:rsidR="003E4175" w:rsidRPr="001C1FD9" w:rsidRDefault="003E4175" w:rsidP="0063416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3E4175" w:rsidRDefault="003E4175" w:rsidP="00634162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3E4175" w:rsidRDefault="003E4175" w:rsidP="00634162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3E4175" w:rsidRPr="00422387" w:rsidRDefault="003E4175" w:rsidP="00634162">
            <w:r w:rsidRPr="0084074C">
              <w:t>оценка процесса и результатов деятельности.</w:t>
            </w:r>
          </w:p>
          <w:p w:rsidR="003E4175" w:rsidRDefault="003E4175" w:rsidP="00634162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3E4175" w:rsidRPr="00D87775" w:rsidRDefault="003E4175" w:rsidP="00634162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3E4175" w:rsidRDefault="003E4175"/>
    <w:sectPr w:rsidR="003E4175" w:rsidSect="00311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510C2F"/>
    <w:multiLevelType w:val="hybridMultilevel"/>
    <w:tmpl w:val="1C843C2C"/>
    <w:lvl w:ilvl="0" w:tplc="CB16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A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65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00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1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E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9913FB"/>
    <w:multiLevelType w:val="hybridMultilevel"/>
    <w:tmpl w:val="8AE29124"/>
    <w:lvl w:ilvl="0" w:tplc="8054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21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6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0B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E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4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45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75746A"/>
    <w:multiLevelType w:val="hybridMultilevel"/>
    <w:tmpl w:val="92EE3C34"/>
    <w:lvl w:ilvl="0" w:tplc="E0D02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1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2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45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175"/>
    <w:rsid w:val="00311FEE"/>
    <w:rsid w:val="003E4175"/>
    <w:rsid w:val="00462B9D"/>
    <w:rsid w:val="00665032"/>
    <w:rsid w:val="00845613"/>
    <w:rsid w:val="00AF1678"/>
    <w:rsid w:val="00B76840"/>
    <w:rsid w:val="00E9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E41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E4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3E417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3E4175"/>
    <w:pPr>
      <w:ind w:left="720"/>
      <w:contextualSpacing/>
    </w:pPr>
  </w:style>
  <w:style w:type="table" w:styleId="a5">
    <w:name w:val="Table Grid"/>
    <w:basedOn w:val="a1"/>
    <w:uiPriority w:val="59"/>
    <w:rsid w:val="003E4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E4175"/>
  </w:style>
  <w:style w:type="character" w:styleId="a6">
    <w:name w:val="Hyperlink"/>
    <w:basedOn w:val="a0"/>
    <w:uiPriority w:val="99"/>
    <w:unhideWhenUsed/>
    <w:rsid w:val="003E417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4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1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school.xvatit.com/index.php?title=%D0%A4%D1%96%D1%88%D0%BA%D0%B8_%D0%B4%D0%BB%D1%8F_%D0%B4%D0%BE%D0%BF%D0%B8%D1%82%D0%BB%D0%B8%D0%B2%D0%B8%D1%85_%D0%B4%D0%BE_%D1%82%D0%B5%D0%BC%D0%B8_%C2%AB%D0%A0%D0%BE%D0%B1%D0%BE%D1%82%D0%B0_%D0%B2_%D1%82%D0%B5%D0%BA%D1%81%D1%82%D0%BE%D0%B2%D0%BE%D0%BC%D1%83_%D1%80%D0%B5%D0%B4%D0%B0%D0%BA%D1%82%D0%BE%D1%80%D1%96_WordPad%C2%BB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.xvatit.com/index.php?title=%D0%9E%D0%BF%D0%B5%D1%80%D0%B0%D1%86%D0%B8%D0%B8_%D0%BF%D1%80%D0%B8_%D1%81%D0%BE%D0%B7%D0%B4%D0%B0%D0%BD%D0%B8%D0%B8_%D1%82%D0%B5%D0%BA%D1%81%D1%82%D0%BE%D0%B2" TargetMode="External"/><Relationship Id="rId11" Type="http://schemas.openxmlformats.org/officeDocument/2006/relationships/hyperlink" Target="http://xvatit.com/it/fishki-ot-itshki/" TargetMode="External"/><Relationship Id="rId5" Type="http://schemas.openxmlformats.org/officeDocument/2006/relationships/hyperlink" Target="http://school.xvatit.com/index.php?title=%D0%97%D0%B0%D0%B4%D0%B0%D0%BD%D0%B8%D1%8F_%D0%B2_%D1%81%D0%B8%D1%82%D1%83%D0%B0%D1%86%D0%B8%D1%8F%D1%85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2014-11-21T10:01:00Z</dcterms:created>
  <dcterms:modified xsi:type="dcterms:W3CDTF">2014-11-21T10:58:00Z</dcterms:modified>
</cp:coreProperties>
</file>